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D5" w:rsidRDefault="00E139D5" w:rsidP="00E139D5">
      <w:pPr>
        <w:shd w:val="clear" w:color="auto" w:fill="FFFFFF"/>
        <w:jc w:val="center"/>
        <w:rPr>
          <w:b/>
          <w:bCs/>
          <w:sz w:val="30"/>
          <w:szCs w:val="30"/>
          <w:u w:val="single"/>
        </w:rPr>
      </w:pPr>
      <w:r>
        <w:rPr>
          <w:b/>
          <w:bCs/>
          <w:sz w:val="30"/>
          <w:szCs w:val="30"/>
          <w:u w:val="single"/>
        </w:rPr>
        <w:t>Рабочая программа по учебному предмету «География »</w:t>
      </w:r>
    </w:p>
    <w:p w:rsidR="00E139D5" w:rsidRDefault="00E139D5" w:rsidP="00E139D5"/>
    <w:p w:rsidR="00E139D5" w:rsidRDefault="00E139D5" w:rsidP="00E139D5">
      <w:pPr>
        <w:pStyle w:val="af4"/>
        <w:ind w:left="11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Программа по географии составлена на основе требований к результатам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освоения ООП ООО, представленных в ФГОС ООО, а также на основе характеристики планируемых результатов духовно-нравственного развития,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воспитания и социализации </w:t>
      </w:r>
      <w:proofErr w:type="gramStart"/>
      <w:r>
        <w:rPr>
          <w:bCs/>
          <w:color w:val="000000"/>
          <w:sz w:val="28"/>
          <w:szCs w:val="28"/>
        </w:rPr>
        <w:t>обучающихся</w:t>
      </w:r>
      <w:proofErr w:type="gramEnd"/>
      <w:r>
        <w:rPr>
          <w:bCs/>
          <w:color w:val="000000"/>
          <w:sz w:val="28"/>
          <w:szCs w:val="28"/>
        </w:rPr>
        <w:t>, представленной в федеральной рабочей программе воспитания и подлежит непосредственному применению</w:t>
      </w:r>
    </w:p>
    <w:p w:rsidR="00E139D5" w:rsidRDefault="00E139D5" w:rsidP="00E139D5">
      <w:pPr>
        <w:pStyle w:val="af4"/>
        <w:spacing w:before="0" w:beforeAutospacing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 реализации обязательной части образовательной программы основного общего образования.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bookmarkStart w:id="0" w:name="_GoBack"/>
      <w:r>
        <w:rPr>
          <w:bCs/>
          <w:color w:val="000000"/>
          <w:sz w:val="28"/>
          <w:szCs w:val="28"/>
        </w:rPr>
        <w:t>Программа по географии отражает основные требования ФГОС ООО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 личностным, </w:t>
      </w:r>
      <w:proofErr w:type="spellStart"/>
      <w:r>
        <w:rPr>
          <w:bCs/>
          <w:color w:val="000000"/>
          <w:sz w:val="28"/>
          <w:szCs w:val="28"/>
        </w:rPr>
        <w:t>метапредметным</w:t>
      </w:r>
      <w:proofErr w:type="spellEnd"/>
      <w:r>
        <w:rPr>
          <w:bCs/>
          <w:color w:val="000000"/>
          <w:sz w:val="28"/>
          <w:szCs w:val="28"/>
        </w:rPr>
        <w:t xml:space="preserve"> и предметным результатам освоения образовательных программ.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Программа по географии даёт представление о целях обучения, воспитания и</w:t>
      </w:r>
      <w:r w:rsidR="007809F1"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развития</w:t>
      </w:r>
      <w:proofErr w:type="gramEnd"/>
      <w:r>
        <w:rPr>
          <w:bCs/>
          <w:color w:val="000000"/>
          <w:sz w:val="28"/>
          <w:szCs w:val="28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>
        <w:rPr>
          <w:bCs/>
          <w:color w:val="000000"/>
          <w:sz w:val="28"/>
          <w:szCs w:val="28"/>
        </w:rPr>
        <w:t>межпредметных</w:t>
      </w:r>
      <w:proofErr w:type="spellEnd"/>
      <w:r>
        <w:rPr>
          <w:bCs/>
          <w:color w:val="000000"/>
          <w:sz w:val="28"/>
          <w:szCs w:val="28"/>
        </w:rPr>
        <w:t xml:space="preserve"> и </w:t>
      </w:r>
      <w:proofErr w:type="spellStart"/>
      <w:r>
        <w:rPr>
          <w:bCs/>
          <w:color w:val="000000"/>
          <w:sz w:val="28"/>
          <w:szCs w:val="28"/>
        </w:rPr>
        <w:t>внутрипредметных</w:t>
      </w:r>
      <w:proofErr w:type="spellEnd"/>
      <w:r>
        <w:rPr>
          <w:bCs/>
          <w:color w:val="000000"/>
          <w:sz w:val="28"/>
          <w:szCs w:val="28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образования, требований к результатам обучения географии, а также основных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видов деятельности обучающихся.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География ‒ предмет, формирующий у </w:t>
      </w:r>
      <w:proofErr w:type="gramStart"/>
      <w:r>
        <w:rPr>
          <w:bCs/>
          <w:color w:val="000000"/>
          <w:sz w:val="28"/>
          <w:szCs w:val="28"/>
        </w:rPr>
        <w:t>обучающихся</w:t>
      </w:r>
      <w:proofErr w:type="gramEnd"/>
      <w:r>
        <w:rPr>
          <w:bCs/>
          <w:color w:val="000000"/>
          <w:sz w:val="28"/>
          <w:szCs w:val="28"/>
        </w:rPr>
        <w:t xml:space="preserve"> систему комплексных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социально ориентированных знаний о Земле как планете людей, </w:t>
      </w:r>
      <w:proofErr w:type="gramStart"/>
      <w:r>
        <w:rPr>
          <w:bCs/>
          <w:color w:val="000000"/>
          <w:sz w:val="28"/>
          <w:szCs w:val="28"/>
        </w:rPr>
        <w:t>об</w:t>
      </w:r>
      <w:proofErr w:type="gramEnd"/>
      <w:r>
        <w:rPr>
          <w:bCs/>
          <w:color w:val="000000"/>
          <w:sz w:val="28"/>
          <w:szCs w:val="28"/>
        </w:rPr>
        <w:t xml:space="preserve"> основных</w:t>
      </w:r>
    </w:p>
    <w:p w:rsidR="00E139D5" w:rsidRDefault="00E139D5" w:rsidP="007809F1">
      <w:pPr>
        <w:pStyle w:val="af4"/>
        <w:spacing w:before="0" w:beforeAutospacing="0" w:line="240" w:lineRule="auto"/>
        <w:ind w:left="119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закономерностях развития природы, о размещении населения и хозяйства, об особенностях и о динамике основных природных, экологических и социально- экономических процессов, о проблемах взаимодействия природы и общества, географических подходах к устойчивому развитию территорий.</w:t>
      </w:r>
      <w:proofErr w:type="gramEnd"/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Содержание географии на уровне основного общего образования является</w:t>
      </w:r>
    </w:p>
    <w:p w:rsidR="00E139D5" w:rsidRDefault="00E139D5" w:rsidP="007809F1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базой для реализации краеведческого подхода в обучении, изучения географических закономерностей, теорий, законов и гипотез на уровне среднего общего образования, базовым звеном в системе непрерывного </w:t>
      </w:r>
      <w:bookmarkEnd w:id="0"/>
      <w:r>
        <w:rPr>
          <w:bCs/>
          <w:color w:val="000000"/>
          <w:sz w:val="28"/>
          <w:szCs w:val="28"/>
        </w:rPr>
        <w:t>географического образования, основой для последующей уровневой дифференциации.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Изучение географии в общем образовании направлено на достижение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следующих целей: Федеральная рабочая программа | География. 5–9 классы</w:t>
      </w:r>
    </w:p>
    <w:p w:rsidR="00E139D5" w:rsidRDefault="00E139D5" w:rsidP="00E139D5">
      <w:pPr>
        <w:pStyle w:val="af4"/>
        <w:spacing w:before="0" w:beforeAutospacing="0" w:after="0" w:line="24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воспитание чувства патриотизма, любви к своей стране, малой родине,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взаимопонимания с другими народами на основе формирования целостного</w:t>
      </w:r>
    </w:p>
    <w:p w:rsidR="00E139D5" w:rsidRDefault="00E139D5" w:rsidP="00E139D5">
      <w:pPr>
        <w:pStyle w:val="af4"/>
        <w:spacing w:before="0" w:beforeAutospacing="0" w:line="240" w:lineRule="auto"/>
        <w:ind w:left="11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географического образа России, ценностных ориентаций личности; развитие познавательных интересов, интеллектуальных и творческих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способностей в процессе наблюдений за состоянием окружающей среды, решения географических задач, проблем повседневной жизни с использование географических знаний, самостоятельного приобретения новых знаний;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воспитание экологической культуры, соответствующей современному уровню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геоэкологического</w:t>
      </w:r>
      <w:proofErr w:type="spellEnd"/>
      <w:r>
        <w:rPr>
          <w:bCs/>
          <w:color w:val="000000"/>
          <w:sz w:val="28"/>
          <w:szCs w:val="28"/>
        </w:rPr>
        <w:t xml:space="preserve"> мышления на основе освоения знаний о взаимосвязях</w:t>
      </w:r>
    </w:p>
    <w:p w:rsidR="00E139D5" w:rsidRDefault="00E139D5" w:rsidP="00E139D5">
      <w:pPr>
        <w:pStyle w:val="af4"/>
        <w:spacing w:before="0" w:beforeAutospacing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</w:t>
      </w:r>
      <w:proofErr w:type="gramStart"/>
      <w:r>
        <w:rPr>
          <w:bCs/>
          <w:color w:val="000000"/>
          <w:sz w:val="28"/>
          <w:szCs w:val="28"/>
        </w:rPr>
        <w:t>о-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телекомуникационной</w:t>
      </w:r>
      <w:proofErr w:type="spellEnd"/>
      <w:r>
        <w:rPr>
          <w:bCs/>
          <w:color w:val="000000"/>
          <w:sz w:val="28"/>
          <w:szCs w:val="28"/>
        </w:rPr>
        <w:t xml:space="preserve"> сети «Интернет», для описания, характеристики, объяснения и оценки разнообразных географических явлений и процессов, жизненных ситуаций; </w:t>
      </w:r>
      <w:proofErr w:type="gramStart"/>
      <w:r>
        <w:rPr>
          <w:bCs/>
          <w:color w:val="000000"/>
          <w:sz w:val="28"/>
          <w:szCs w:val="28"/>
        </w:rPr>
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>
        <w:rPr>
          <w:bCs/>
          <w:color w:val="000000"/>
          <w:sz w:val="28"/>
          <w:szCs w:val="28"/>
        </w:rPr>
        <w:t>полиэтничном</w:t>
      </w:r>
      <w:proofErr w:type="spellEnd"/>
      <w:r>
        <w:rPr>
          <w:bCs/>
          <w:color w:val="000000"/>
          <w:sz w:val="28"/>
          <w:szCs w:val="28"/>
        </w:rPr>
        <w:t xml:space="preserve"> и многоконфессиональном мире;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  <w:proofErr w:type="gramEnd"/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Освоение содержания географии на уровне основного общего образования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происходит с использованием географических знаний и умений, сформированных ранее в рамках учебного предмета «Окружающий мир».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Общее число часов, рекомендованных для изучения географии в 5 классе- 0,5 часов в 2 недели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Cs/>
          <w:color w:val="000000"/>
          <w:sz w:val="28"/>
          <w:szCs w:val="28"/>
        </w:rPr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/>
          <w:bCs/>
          <w:color w:val="000000"/>
          <w:sz w:val="28"/>
          <w:szCs w:val="28"/>
        </w:rPr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 КЛАСС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Раздел 1. Географическое изучение Земли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Введение</w:t>
      </w:r>
      <w:r>
        <w:rPr>
          <w:color w:val="000000"/>
          <w:sz w:val="28"/>
          <w:szCs w:val="28"/>
        </w:rPr>
        <w:t>. География — наука о планете Земля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Практическая работа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lastRenderedPageBreak/>
        <w:t xml:space="preserve">Тема 1. История географических открытий 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>
        <w:rPr>
          <w:color w:val="000000"/>
          <w:sz w:val="28"/>
          <w:szCs w:val="28"/>
        </w:rPr>
        <w:t>Пифея</w:t>
      </w:r>
      <w:proofErr w:type="spellEnd"/>
      <w:r>
        <w:rPr>
          <w:color w:val="000000"/>
          <w:sz w:val="28"/>
          <w:szCs w:val="28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Географические открытия XVII—XIX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Практические работы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1. Обозначение на контурной карте географических объектов, открытых в разные периоды.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2. Сравнение карт Эратосфена, Птолемея и современных карт по предложенным учителем вопросам.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Раздел 2. Изображения земной поверхности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Тема 1. Планы местности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Практические работы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1. Определение направлений и расстояний по плану мест</w:t>
      </w:r>
      <w:r>
        <w:rPr>
          <w:color w:val="000000"/>
          <w:sz w:val="28"/>
          <w:szCs w:val="28"/>
        </w:rPr>
        <w:softHyphen/>
        <w:t>ности.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2. Составление описания маршрута по плану местности.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Тема 2. Географические карты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lastRenderedPageBreak/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Практические работы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1. Определение направлений и расстояний по карте полушарий.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Раздел 3. Земля — планета Солнечной системы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Влияние Космоса на Землю и жизнь людей.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Практическая работа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Раздел 4. Оболочки Земли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 xml:space="preserve">Тема 1. Литосфера — каменная оболочка Земли 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lastRenderedPageBreak/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Практическая работа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1. Описание горной системы или равнины по физической карте.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 xml:space="preserve">Заключение 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Практикум «Сезонные изменения в природе своей местности»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Практическая работа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>1. Анализ результатов фенологических наблюдений и наблюдений за погодой.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/>
          <w:bCs/>
          <w:color w:val="000000"/>
          <w:sz w:val="28"/>
          <w:szCs w:val="28"/>
        </w:rPr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  <w:rPr>
          <w:b/>
          <w:bCs/>
          <w:color w:val="000000"/>
          <w:sz w:val="28"/>
          <w:szCs w:val="28"/>
        </w:rPr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МЕТАПРЕДМЕТНЫЕ РЕЗУЛЬТАТЫ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color w:val="000000"/>
          <w:sz w:val="28"/>
          <w:szCs w:val="28"/>
        </w:rPr>
        <w:t xml:space="preserve">Изучение географии в основной школе способствует достижению </w:t>
      </w:r>
      <w:proofErr w:type="spellStart"/>
      <w:r>
        <w:rPr>
          <w:color w:val="000000"/>
          <w:sz w:val="28"/>
          <w:szCs w:val="28"/>
        </w:rPr>
        <w:t>метапредметных</w:t>
      </w:r>
      <w:proofErr w:type="spellEnd"/>
      <w:r>
        <w:rPr>
          <w:color w:val="000000"/>
          <w:sz w:val="28"/>
          <w:szCs w:val="28"/>
        </w:rPr>
        <w:t xml:space="preserve"> результатов, в том числе: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Овладению универсальными познавательными действиями: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Базовые логические действия</w:t>
      </w:r>
    </w:p>
    <w:p w:rsidR="00E139D5" w:rsidRDefault="00E139D5" w:rsidP="00E139D5">
      <w:pPr>
        <w:pStyle w:val="af4"/>
        <w:numPr>
          <w:ilvl w:val="0"/>
          <w:numId w:val="1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Выявлять и характеризовать существенные признаки географических объектов, процессов и явлений;</w:t>
      </w:r>
    </w:p>
    <w:p w:rsidR="00E139D5" w:rsidRDefault="00E139D5" w:rsidP="00E139D5">
      <w:pPr>
        <w:pStyle w:val="af4"/>
        <w:numPr>
          <w:ilvl w:val="0"/>
          <w:numId w:val="1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E139D5" w:rsidRDefault="00E139D5" w:rsidP="00E139D5">
      <w:pPr>
        <w:pStyle w:val="af4"/>
        <w:numPr>
          <w:ilvl w:val="0"/>
          <w:numId w:val="1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E139D5" w:rsidRDefault="00E139D5" w:rsidP="00E139D5">
      <w:pPr>
        <w:pStyle w:val="af4"/>
        <w:numPr>
          <w:ilvl w:val="0"/>
          <w:numId w:val="1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выявлять дефициты географической информации, данных, необходимых для решения поставленной задачи;</w:t>
      </w:r>
    </w:p>
    <w:p w:rsidR="00E139D5" w:rsidRDefault="00E139D5" w:rsidP="00E139D5">
      <w:pPr>
        <w:pStyle w:val="af4"/>
        <w:numPr>
          <w:ilvl w:val="0"/>
          <w:numId w:val="1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E139D5" w:rsidRDefault="00E139D5" w:rsidP="00E139D5">
      <w:pPr>
        <w:pStyle w:val="af4"/>
        <w:numPr>
          <w:ilvl w:val="0"/>
          <w:numId w:val="1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Базовые исследовательские действия</w:t>
      </w:r>
    </w:p>
    <w:p w:rsidR="00E139D5" w:rsidRDefault="00E139D5" w:rsidP="00E139D5">
      <w:pPr>
        <w:pStyle w:val="af4"/>
        <w:numPr>
          <w:ilvl w:val="0"/>
          <w:numId w:val="2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Использовать географические вопросы как исследовательский инструмент познания;</w:t>
      </w:r>
    </w:p>
    <w:p w:rsidR="00E139D5" w:rsidRDefault="00E139D5" w:rsidP="00E139D5">
      <w:pPr>
        <w:pStyle w:val="af4"/>
        <w:numPr>
          <w:ilvl w:val="0"/>
          <w:numId w:val="2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139D5" w:rsidRDefault="00E139D5" w:rsidP="00E139D5">
      <w:pPr>
        <w:pStyle w:val="af4"/>
        <w:numPr>
          <w:ilvl w:val="0"/>
          <w:numId w:val="2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E139D5" w:rsidRDefault="00E139D5" w:rsidP="00E139D5">
      <w:pPr>
        <w:pStyle w:val="af4"/>
        <w:numPr>
          <w:ilvl w:val="0"/>
          <w:numId w:val="2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E139D5" w:rsidRDefault="00E139D5" w:rsidP="00E139D5">
      <w:pPr>
        <w:pStyle w:val="af4"/>
        <w:numPr>
          <w:ilvl w:val="0"/>
          <w:numId w:val="2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оценивать достоверность информации, полученной в ходе гео</w:t>
      </w:r>
      <w:r>
        <w:rPr>
          <w:color w:val="000000"/>
          <w:sz w:val="28"/>
          <w:szCs w:val="28"/>
        </w:rPr>
        <w:softHyphen/>
        <w:t>графического исследования;</w:t>
      </w:r>
    </w:p>
    <w:p w:rsidR="00E139D5" w:rsidRDefault="00E139D5" w:rsidP="00E139D5">
      <w:pPr>
        <w:pStyle w:val="af4"/>
        <w:numPr>
          <w:ilvl w:val="0"/>
          <w:numId w:val="2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E139D5" w:rsidRDefault="00E139D5" w:rsidP="00E139D5">
      <w:pPr>
        <w:pStyle w:val="af4"/>
        <w:numPr>
          <w:ilvl w:val="0"/>
          <w:numId w:val="2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Работа с информацией</w:t>
      </w:r>
    </w:p>
    <w:p w:rsidR="00E139D5" w:rsidRDefault="00E139D5" w:rsidP="00E139D5">
      <w:pPr>
        <w:pStyle w:val="af4"/>
        <w:numPr>
          <w:ilvl w:val="0"/>
          <w:numId w:val="3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E139D5" w:rsidRDefault="00E139D5" w:rsidP="00E139D5">
      <w:pPr>
        <w:pStyle w:val="af4"/>
        <w:numPr>
          <w:ilvl w:val="0"/>
          <w:numId w:val="3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E139D5" w:rsidRDefault="00E139D5" w:rsidP="00E139D5">
      <w:pPr>
        <w:pStyle w:val="af4"/>
        <w:numPr>
          <w:ilvl w:val="0"/>
          <w:numId w:val="3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E139D5" w:rsidRDefault="00E139D5" w:rsidP="00E139D5">
      <w:pPr>
        <w:pStyle w:val="af4"/>
        <w:numPr>
          <w:ilvl w:val="0"/>
          <w:numId w:val="3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самостоятельно выбирать оптимальную форму представления географической информации;</w:t>
      </w:r>
    </w:p>
    <w:p w:rsidR="00E139D5" w:rsidRDefault="00E139D5" w:rsidP="00E139D5">
      <w:pPr>
        <w:pStyle w:val="af4"/>
        <w:numPr>
          <w:ilvl w:val="0"/>
          <w:numId w:val="3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E139D5" w:rsidRDefault="00E139D5" w:rsidP="00E139D5">
      <w:pPr>
        <w:pStyle w:val="af4"/>
        <w:numPr>
          <w:ilvl w:val="0"/>
          <w:numId w:val="3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систематизировать географическую информацию в разных формах.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Овладению универсальными коммуникативными действиями: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Общение</w:t>
      </w:r>
    </w:p>
    <w:p w:rsidR="00E139D5" w:rsidRDefault="00E139D5" w:rsidP="00E139D5">
      <w:pPr>
        <w:pStyle w:val="af4"/>
        <w:numPr>
          <w:ilvl w:val="0"/>
          <w:numId w:val="4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139D5" w:rsidRDefault="00E139D5" w:rsidP="00E139D5">
      <w:pPr>
        <w:pStyle w:val="af4"/>
        <w:numPr>
          <w:ilvl w:val="0"/>
          <w:numId w:val="4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139D5" w:rsidRDefault="00E139D5" w:rsidP="00E139D5">
      <w:pPr>
        <w:pStyle w:val="af4"/>
        <w:numPr>
          <w:ilvl w:val="0"/>
          <w:numId w:val="4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E139D5" w:rsidRDefault="00E139D5" w:rsidP="00E139D5">
      <w:pPr>
        <w:pStyle w:val="af4"/>
        <w:numPr>
          <w:ilvl w:val="0"/>
          <w:numId w:val="4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lastRenderedPageBreak/>
        <w:t>публично представлять результаты выполненного исследования или проекта.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Совместная деятельность (сотрудничество)</w:t>
      </w:r>
    </w:p>
    <w:p w:rsidR="00E139D5" w:rsidRDefault="00E139D5" w:rsidP="00E139D5">
      <w:pPr>
        <w:pStyle w:val="af4"/>
        <w:numPr>
          <w:ilvl w:val="0"/>
          <w:numId w:val="5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139D5" w:rsidRDefault="00E139D5" w:rsidP="00E139D5">
      <w:pPr>
        <w:pStyle w:val="af4"/>
        <w:numPr>
          <w:ilvl w:val="0"/>
          <w:numId w:val="5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139D5" w:rsidRDefault="00E139D5" w:rsidP="00E139D5">
      <w:pPr>
        <w:pStyle w:val="af4"/>
        <w:numPr>
          <w:ilvl w:val="0"/>
          <w:numId w:val="5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Овладению универсальными учебными регулятивными действиями: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Самоорганизация</w:t>
      </w:r>
    </w:p>
    <w:p w:rsidR="00E139D5" w:rsidRDefault="00E139D5" w:rsidP="00E139D5">
      <w:pPr>
        <w:pStyle w:val="af4"/>
        <w:numPr>
          <w:ilvl w:val="0"/>
          <w:numId w:val="6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E139D5" w:rsidRDefault="00E139D5" w:rsidP="00E139D5">
      <w:pPr>
        <w:pStyle w:val="af4"/>
        <w:numPr>
          <w:ilvl w:val="0"/>
          <w:numId w:val="6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Самоконтроль (рефлексия)</w:t>
      </w:r>
    </w:p>
    <w:p w:rsidR="00E139D5" w:rsidRDefault="00E139D5" w:rsidP="00E139D5">
      <w:pPr>
        <w:pStyle w:val="af4"/>
        <w:numPr>
          <w:ilvl w:val="0"/>
          <w:numId w:val="7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владеть способами самоконтроля и рефлексии;</w:t>
      </w:r>
    </w:p>
    <w:p w:rsidR="00E139D5" w:rsidRDefault="00E139D5" w:rsidP="00E139D5">
      <w:pPr>
        <w:pStyle w:val="af4"/>
        <w:numPr>
          <w:ilvl w:val="0"/>
          <w:numId w:val="7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объяснять причины достижения (</w:t>
      </w:r>
      <w:proofErr w:type="spellStart"/>
      <w:r>
        <w:rPr>
          <w:color w:val="000000"/>
          <w:sz w:val="28"/>
          <w:szCs w:val="28"/>
        </w:rPr>
        <w:t>недостижения</w:t>
      </w:r>
      <w:proofErr w:type="spellEnd"/>
      <w:r>
        <w:rPr>
          <w:color w:val="000000"/>
          <w:sz w:val="28"/>
          <w:szCs w:val="28"/>
        </w:rPr>
        <w:t>) результатов деятельности, давать оценку приобретённому опыту;</w:t>
      </w:r>
    </w:p>
    <w:p w:rsidR="00E139D5" w:rsidRDefault="00E139D5" w:rsidP="00E139D5">
      <w:pPr>
        <w:pStyle w:val="af4"/>
        <w:numPr>
          <w:ilvl w:val="0"/>
          <w:numId w:val="7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139D5" w:rsidRDefault="00E139D5" w:rsidP="00E139D5">
      <w:pPr>
        <w:pStyle w:val="af4"/>
        <w:numPr>
          <w:ilvl w:val="0"/>
          <w:numId w:val="7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оценивать соответствие результата цели и условиям</w:t>
      </w:r>
    </w:p>
    <w:p w:rsidR="00E139D5" w:rsidRDefault="00E139D5" w:rsidP="00E139D5">
      <w:pPr>
        <w:pStyle w:val="af4"/>
        <w:spacing w:before="0" w:beforeAutospacing="0" w:after="0" w:line="240" w:lineRule="auto"/>
        <w:ind w:firstLine="601"/>
        <w:jc w:val="both"/>
      </w:pPr>
      <w:r>
        <w:rPr>
          <w:b/>
          <w:bCs/>
          <w:color w:val="000000"/>
          <w:sz w:val="28"/>
          <w:szCs w:val="28"/>
        </w:rPr>
        <w:t>Принятие себя и других</w:t>
      </w:r>
    </w:p>
    <w:p w:rsidR="00E139D5" w:rsidRDefault="00E139D5" w:rsidP="00E139D5">
      <w:pPr>
        <w:pStyle w:val="af4"/>
        <w:numPr>
          <w:ilvl w:val="0"/>
          <w:numId w:val="8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осознанно относиться к другому человеку, его мнению;</w:t>
      </w:r>
    </w:p>
    <w:p w:rsidR="00E139D5" w:rsidRDefault="00E139D5" w:rsidP="00E139D5">
      <w:pPr>
        <w:pStyle w:val="af4"/>
        <w:numPr>
          <w:ilvl w:val="0"/>
          <w:numId w:val="8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 xml:space="preserve">признавать своё право на ошибку и такое же право </w:t>
      </w:r>
      <w:proofErr w:type="gramStart"/>
      <w:r>
        <w:rPr>
          <w:color w:val="000000"/>
          <w:sz w:val="28"/>
          <w:szCs w:val="28"/>
        </w:rPr>
        <w:t>другого</w:t>
      </w:r>
      <w:proofErr w:type="gramEnd"/>
      <w:r>
        <w:rPr>
          <w:color w:val="000000"/>
          <w:sz w:val="28"/>
          <w:szCs w:val="28"/>
        </w:rPr>
        <w:t>.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ПРЕДМЕТНЫЕ РЕЗУЛЬТАТЫ</w:t>
      </w:r>
    </w:p>
    <w:p w:rsidR="00E139D5" w:rsidRDefault="00E139D5" w:rsidP="00E139D5">
      <w:pPr>
        <w:pStyle w:val="af4"/>
        <w:spacing w:before="0" w:beforeAutospacing="0" w:after="0" w:line="240" w:lineRule="auto"/>
        <w:ind w:left="119"/>
        <w:jc w:val="both"/>
      </w:pPr>
      <w:r>
        <w:rPr>
          <w:b/>
          <w:bCs/>
          <w:color w:val="000000"/>
          <w:sz w:val="28"/>
          <w:szCs w:val="28"/>
        </w:rPr>
        <w:t>5 КЛАСС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приводить примеры методов исследования, применяемых в географии;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lastRenderedPageBreak/>
        <w:t xml:space="preserve">выбирать источники географической информации (картографические, текстовые, видео и фотоизображения, </w:t>
      </w:r>
      <w:proofErr w:type="spellStart"/>
      <w:r>
        <w:rPr>
          <w:color w:val="000000"/>
          <w:sz w:val="28"/>
          <w:szCs w:val="28"/>
        </w:rPr>
        <w:t>интернет-ресурсы</w:t>
      </w:r>
      <w:proofErr w:type="spellEnd"/>
      <w:r>
        <w:rPr>
          <w:color w:val="000000"/>
          <w:sz w:val="28"/>
          <w:szCs w:val="28"/>
        </w:rPr>
        <w:t>), необходимые для изучения истории географических открытий и важнейших географических исследований современности;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различать вклад великих путешественников в географическое изучение Земли;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описывать и сравнивать маршруты их путешествий;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 xml:space="preserve">находить в различных источниках информации (включая </w:t>
      </w:r>
      <w:proofErr w:type="spellStart"/>
      <w:r>
        <w:rPr>
          <w:color w:val="000000"/>
          <w:sz w:val="28"/>
          <w:szCs w:val="28"/>
        </w:rPr>
        <w:t>интернет-ресурсы</w:t>
      </w:r>
      <w:proofErr w:type="spellEnd"/>
      <w:r>
        <w:rPr>
          <w:color w:val="000000"/>
          <w:sz w:val="28"/>
          <w:szCs w:val="28"/>
        </w:rPr>
        <w:t>) факты, позволяющие оценить вклад российских путешественников и исследователей в развитие знаний о Земле;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различать вклад великих путешественников в географическое изучение Земли;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описывать и сравнивать маршруты их путешествий;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 xml:space="preserve">находить в различных источниках информации (включая </w:t>
      </w:r>
      <w:proofErr w:type="spellStart"/>
      <w:r>
        <w:rPr>
          <w:color w:val="000000"/>
          <w:sz w:val="28"/>
          <w:szCs w:val="28"/>
        </w:rPr>
        <w:t>интернет-ресурсы</w:t>
      </w:r>
      <w:proofErr w:type="spellEnd"/>
      <w:r>
        <w:rPr>
          <w:color w:val="000000"/>
          <w:sz w:val="28"/>
          <w:szCs w:val="28"/>
        </w:rPr>
        <w:t>) факты, позволяющие оценить вклад российских путешественников и исследователей в развитие знаний о Земле;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proofErr w:type="gramStart"/>
      <w:r>
        <w:rPr>
          <w:color w:val="000000"/>
          <w:sz w:val="28"/>
          <w:szCs w:val="28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proofErr w:type="gramEnd"/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различать понятия «план местности» и «географическая карта», параллель» и «меридиан»;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приводить примеры влияния Солнца на мир живой и неживой природы;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объяснять причины смены дня и ночи и времён года;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различать понятия «земная кора»; «ядро», «мантия»; «минерал» и «горная порода»;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различать понятия «материковая» и «океаническая» земная кора;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различать изученные минералы и горные породы, материковую и океаническую земную кору;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показывать на карте и обозначать на контурной карте материки и океаны, крупные формы рельефа Земли;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lastRenderedPageBreak/>
        <w:t>различать горы и равнины;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классифицировать формы рельефа суши по высоте и по внешнему облику;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называть причины землетрясений и вулканических извержений;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proofErr w:type="gramStart"/>
      <w:r>
        <w:rPr>
          <w:color w:val="000000"/>
          <w:sz w:val="28"/>
          <w:szCs w:val="28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применять понятия «эпицентр землетрясения» и «очаг землетрясения» для решения познавательных задач;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 xml:space="preserve">распознавать проявления в окружающем мире внутренних и внешних процессов </w:t>
      </w:r>
      <w:proofErr w:type="spellStart"/>
      <w:r>
        <w:rPr>
          <w:color w:val="000000"/>
          <w:sz w:val="28"/>
          <w:szCs w:val="28"/>
        </w:rPr>
        <w:t>рельефообразования</w:t>
      </w:r>
      <w:proofErr w:type="spellEnd"/>
      <w:r>
        <w:rPr>
          <w:color w:val="000000"/>
          <w:sz w:val="28"/>
          <w:szCs w:val="28"/>
        </w:rPr>
        <w:t>: вулканизма, землетрясений; физического, химического и биологического видов выветривания;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классифицировать острова по происхождению;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приводить примеры опасных природных явлений в литосфере и средств их предупреждения;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 xml:space="preserve">приводить примеры действия внешних процессов </w:t>
      </w:r>
      <w:proofErr w:type="spellStart"/>
      <w:r>
        <w:rPr>
          <w:color w:val="000000"/>
          <w:sz w:val="28"/>
          <w:szCs w:val="28"/>
        </w:rPr>
        <w:t>рельефообразования</w:t>
      </w:r>
      <w:proofErr w:type="spellEnd"/>
      <w:r>
        <w:rPr>
          <w:color w:val="000000"/>
          <w:sz w:val="28"/>
          <w:szCs w:val="28"/>
        </w:rPr>
        <w:t xml:space="preserve"> и наличия полезных ископаемых в своей местности;</w:t>
      </w:r>
    </w:p>
    <w:p w:rsidR="00E139D5" w:rsidRDefault="00E139D5" w:rsidP="00E139D5">
      <w:pPr>
        <w:pStyle w:val="af4"/>
        <w:numPr>
          <w:ilvl w:val="0"/>
          <w:numId w:val="9"/>
        </w:numPr>
        <w:spacing w:before="0" w:beforeAutospacing="0" w:after="0" w:line="240" w:lineRule="auto"/>
        <w:jc w:val="both"/>
      </w:pPr>
      <w:r>
        <w:rPr>
          <w:color w:val="000000"/>
          <w:sz w:val="28"/>
          <w:szCs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E139D5" w:rsidRPr="000F3970" w:rsidRDefault="00E139D5" w:rsidP="00E139D5">
      <w:pPr>
        <w:pStyle w:val="ab"/>
        <w:numPr>
          <w:ilvl w:val="0"/>
          <w:numId w:val="9"/>
        </w:numPr>
        <w:tabs>
          <w:tab w:val="left" w:pos="7513"/>
        </w:tabs>
      </w:pPr>
      <w:r w:rsidRPr="00E139D5">
        <w:rPr>
          <w:b/>
          <w:color w:val="000000"/>
          <w:sz w:val="28"/>
        </w:rPr>
        <w:t xml:space="preserve">ТЕМАТИЧЕСКОЕ ПЛАНИРОВАНИЕ </w:t>
      </w:r>
    </w:p>
    <w:p w:rsidR="00E139D5" w:rsidRPr="000F3970" w:rsidRDefault="00E139D5" w:rsidP="00E139D5">
      <w:pPr>
        <w:pStyle w:val="ab"/>
        <w:numPr>
          <w:ilvl w:val="0"/>
          <w:numId w:val="9"/>
        </w:numPr>
      </w:pPr>
      <w:r w:rsidRPr="00E139D5">
        <w:rPr>
          <w:b/>
          <w:color w:val="000000"/>
          <w:sz w:val="28"/>
        </w:rPr>
        <w:t xml:space="preserve"> 5 КЛАСС Пашанин И.</w:t>
      </w:r>
    </w:p>
    <w:tbl>
      <w:tblPr>
        <w:tblW w:w="10598" w:type="dxa"/>
        <w:tblCellSpacing w:w="20" w:type="nil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992"/>
        <w:gridCol w:w="1276"/>
        <w:gridCol w:w="1418"/>
        <w:gridCol w:w="141"/>
        <w:gridCol w:w="3119"/>
      </w:tblGrid>
      <w:tr w:rsidR="00E139D5" w:rsidRPr="00C94AE0" w:rsidTr="00C416CF">
        <w:trPr>
          <w:trHeight w:val="144"/>
          <w:tblCellSpacing w:w="20" w:type="nil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 xml:space="preserve">№ </w:t>
            </w:r>
            <w:proofErr w:type="gramStart"/>
            <w:r w:rsidRPr="00C94AE0">
              <w:rPr>
                <w:b/>
                <w:color w:val="000000"/>
              </w:rPr>
              <w:t>п</w:t>
            </w:r>
            <w:proofErr w:type="gramEnd"/>
            <w:r w:rsidRPr="00C94AE0">
              <w:rPr>
                <w:b/>
                <w:color w:val="000000"/>
              </w:rPr>
              <w:t xml:space="preserve">/п </w:t>
            </w:r>
          </w:p>
          <w:p w:rsidR="00E139D5" w:rsidRPr="00C94AE0" w:rsidRDefault="00E139D5" w:rsidP="00C416CF">
            <w:pPr>
              <w:ind w:left="135"/>
            </w:pP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E139D5" w:rsidRPr="00C94AE0" w:rsidRDefault="00E139D5" w:rsidP="00C416CF">
            <w:pPr>
              <w:ind w:left="135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r w:rsidRPr="00C94AE0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E139D5" w:rsidRPr="00C94AE0" w:rsidRDefault="00E139D5" w:rsidP="00C416CF">
            <w:pPr>
              <w:ind w:left="135"/>
            </w:pPr>
          </w:p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E139D5" w:rsidRPr="00C94AE0" w:rsidRDefault="00E139D5" w:rsidP="00C416CF"/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E139D5" w:rsidRPr="00C94AE0" w:rsidRDefault="00E139D5" w:rsidP="00C416CF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 xml:space="preserve">Всего </w:t>
            </w:r>
          </w:p>
          <w:p w:rsidR="00E139D5" w:rsidRPr="00C94AE0" w:rsidRDefault="00E139D5" w:rsidP="00C416CF">
            <w:pPr>
              <w:ind w:left="135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 xml:space="preserve">Контрольные работы </w:t>
            </w:r>
          </w:p>
          <w:p w:rsidR="00E139D5" w:rsidRPr="00C94AE0" w:rsidRDefault="00E139D5" w:rsidP="00C416CF">
            <w:pPr>
              <w:ind w:left="135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 xml:space="preserve">Практические работы </w:t>
            </w:r>
          </w:p>
          <w:p w:rsidR="00E139D5" w:rsidRPr="00C94AE0" w:rsidRDefault="00E139D5" w:rsidP="00C416CF">
            <w:pPr>
              <w:ind w:left="135"/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E139D5" w:rsidRPr="00C94AE0" w:rsidRDefault="00E139D5" w:rsidP="00C416CF"/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105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>Раздел 1.</w:t>
            </w:r>
            <w:r w:rsidRPr="00C94AE0">
              <w:rPr>
                <w:color w:val="000000"/>
              </w:rPr>
              <w:t xml:space="preserve"> </w:t>
            </w:r>
            <w:r w:rsidRPr="00C94AE0">
              <w:rPr>
                <w:b/>
                <w:color w:val="000000"/>
              </w:rPr>
              <w:t>Географическое изучение Земли</w:t>
            </w:r>
          </w:p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r w:rsidRPr="00C94AE0">
              <w:rPr>
                <w:color w:val="000000"/>
              </w:rPr>
              <w:t>1.1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Введение. География - наука о планете Земля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 w:rsidRPr="00C94AE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Pr="00C94AE0">
              <w:rPr>
                <w:color w:val="000000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 xml:space="preserve">Библиотека ЦОК </w:t>
            </w:r>
            <w:hyperlink r:id="rId6">
              <w:r w:rsidRPr="00C94AE0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r w:rsidRPr="00C94AE0">
              <w:rPr>
                <w:color w:val="000000"/>
              </w:rPr>
              <w:t>1.2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История географических открытий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26378" w:rsidRDefault="00E139D5" w:rsidP="00C416CF">
            <w:pPr>
              <w:ind w:left="135"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0,5 </w:t>
            </w:r>
            <w:r w:rsidRPr="00C94AE0">
              <w:rPr>
                <w:color w:val="000000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 xml:space="preserve">Библиотека ЦОК </w:t>
            </w:r>
            <w:hyperlink r:id="rId7">
              <w:r w:rsidRPr="00C94AE0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3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A62094" w:rsidRDefault="00E139D5" w:rsidP="00C416CF">
            <w:pPr>
              <w:ind w:left="135"/>
              <w:rPr>
                <w:b/>
              </w:rPr>
            </w:pPr>
            <w:r w:rsidRPr="00A62094">
              <w:rPr>
                <w:b/>
                <w:color w:val="000000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>4</w:t>
            </w:r>
            <w:r w:rsidRPr="00C94AE0">
              <w:rPr>
                <w:color w:val="000000"/>
              </w:rPr>
              <w:t xml:space="preserve"> 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/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105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>Раздел 2.</w:t>
            </w:r>
            <w:r w:rsidRPr="00C94AE0">
              <w:rPr>
                <w:color w:val="000000"/>
              </w:rPr>
              <w:t xml:space="preserve"> </w:t>
            </w:r>
            <w:r w:rsidRPr="00C94AE0">
              <w:rPr>
                <w:b/>
                <w:color w:val="000000"/>
              </w:rPr>
              <w:t>Изображения земной поверхности</w:t>
            </w:r>
          </w:p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r w:rsidRPr="00C94AE0">
              <w:rPr>
                <w:color w:val="000000"/>
              </w:rPr>
              <w:t>2.1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Планы местности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  <w:r w:rsidRPr="00C94AE0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D72061" w:rsidRDefault="00E139D5" w:rsidP="00C416CF">
            <w:pPr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E00DC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>0,5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 xml:space="preserve">Библиотека ЦОК </w:t>
            </w:r>
            <w:hyperlink r:id="rId8">
              <w:r w:rsidRPr="00C94AE0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r w:rsidRPr="00C94AE0">
              <w:rPr>
                <w:color w:val="000000"/>
              </w:rPr>
              <w:t>2.2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Географические карты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  <w:r w:rsidRPr="00C94AE0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26378" w:rsidRDefault="00E139D5" w:rsidP="00C416CF">
            <w:pPr>
              <w:ind w:left="135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 xml:space="preserve">Библиотека ЦОК </w:t>
            </w:r>
            <w:hyperlink r:id="rId9">
              <w:r w:rsidRPr="00C94AE0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3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A62094" w:rsidRDefault="00E139D5" w:rsidP="00C416CF">
            <w:pPr>
              <w:ind w:left="135"/>
              <w:rPr>
                <w:b/>
              </w:rPr>
            </w:pPr>
            <w:r w:rsidRPr="00A62094">
              <w:rPr>
                <w:b/>
                <w:color w:val="000000"/>
              </w:rPr>
              <w:lastRenderedPageBreak/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6</w:t>
            </w:r>
            <w:r w:rsidRPr="00C94AE0">
              <w:rPr>
                <w:color w:val="000000"/>
              </w:rPr>
              <w:t xml:space="preserve"> 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/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105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>Раздел 3.</w:t>
            </w:r>
            <w:r w:rsidRPr="00C94AE0">
              <w:rPr>
                <w:color w:val="000000"/>
              </w:rPr>
              <w:t xml:space="preserve"> </w:t>
            </w:r>
            <w:r w:rsidRPr="00C94AE0">
              <w:rPr>
                <w:b/>
                <w:color w:val="000000"/>
              </w:rPr>
              <w:t>Земля - планета Солнечной системы</w:t>
            </w:r>
          </w:p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r w:rsidRPr="00C94AE0">
              <w:rPr>
                <w:color w:val="000000"/>
              </w:rPr>
              <w:t>3.1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Земля - планета Солнечной системы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26378" w:rsidRDefault="00E139D5" w:rsidP="00C416CF">
            <w:pPr>
              <w:ind w:left="135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 xml:space="preserve">Библиотека ЦОК </w:t>
            </w:r>
            <w:hyperlink r:id="rId10">
              <w:r w:rsidRPr="00C94AE0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3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A62094" w:rsidRDefault="00E139D5" w:rsidP="00C416CF">
            <w:pPr>
              <w:ind w:left="135"/>
              <w:rPr>
                <w:b/>
              </w:rPr>
            </w:pPr>
            <w:r w:rsidRPr="00A62094">
              <w:rPr>
                <w:b/>
                <w:color w:val="000000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26378" w:rsidRDefault="00E139D5" w:rsidP="00C416CF">
            <w:pPr>
              <w:ind w:left="135"/>
              <w:jc w:val="center"/>
            </w:pPr>
            <w:r w:rsidRPr="00C94AE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/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105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b/>
                <w:color w:val="000000"/>
              </w:rPr>
              <w:t>Раздел 4.</w:t>
            </w:r>
            <w:r w:rsidRPr="00C94AE0">
              <w:rPr>
                <w:color w:val="000000"/>
              </w:rPr>
              <w:t xml:space="preserve"> </w:t>
            </w:r>
            <w:r w:rsidRPr="00C94AE0">
              <w:rPr>
                <w:b/>
                <w:color w:val="000000"/>
              </w:rPr>
              <w:t>Оболочки Земли</w:t>
            </w:r>
          </w:p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r w:rsidRPr="00C94AE0">
              <w:rPr>
                <w:color w:val="000000"/>
              </w:rPr>
              <w:t>4.1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Литосфера - каменная оболочка Земли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26378" w:rsidRDefault="00E139D5" w:rsidP="00C416CF">
            <w:pPr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 xml:space="preserve">Библиотека ЦОК </w:t>
            </w:r>
            <w:hyperlink r:id="rId11">
              <w:r w:rsidRPr="00C94AE0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3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A62094" w:rsidRDefault="00E139D5" w:rsidP="00C416CF">
            <w:pPr>
              <w:ind w:left="135"/>
              <w:rPr>
                <w:b/>
              </w:rPr>
            </w:pPr>
            <w:r w:rsidRPr="00A62094">
              <w:rPr>
                <w:b/>
                <w:color w:val="000000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26378" w:rsidRDefault="00E139D5" w:rsidP="00C416CF">
            <w:pPr>
              <w:ind w:left="135"/>
              <w:jc w:val="center"/>
            </w:pPr>
            <w:r w:rsidRPr="00C94AE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/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39D5" w:rsidRPr="00C94AE0" w:rsidRDefault="00E139D5" w:rsidP="00C416CF"/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9D5" w:rsidRPr="00C94AE0" w:rsidRDefault="00E139D5" w:rsidP="00C416CF"/>
        </w:tc>
      </w:tr>
      <w:tr w:rsidR="00E139D5" w:rsidRPr="00C2789F" w:rsidTr="00C416CF">
        <w:trPr>
          <w:trHeight w:val="144"/>
          <w:tblCellSpacing w:w="20" w:type="nil"/>
        </w:trPr>
        <w:tc>
          <w:tcPr>
            <w:tcW w:w="3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Заключение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Pr="00C94AE0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5B4E65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 xml:space="preserve">Библиотека ЦОК </w:t>
            </w:r>
            <w:hyperlink r:id="rId12">
              <w:r w:rsidRPr="00C94AE0">
                <w:rPr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139D5" w:rsidRPr="00C94AE0" w:rsidTr="00C416CF">
        <w:trPr>
          <w:trHeight w:val="144"/>
          <w:tblCellSpacing w:w="20" w:type="nil"/>
        </w:trPr>
        <w:tc>
          <w:tcPr>
            <w:tcW w:w="3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>
            <w:pPr>
              <w:ind w:left="135"/>
            </w:pPr>
            <w:r w:rsidRPr="00C94AE0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E00DC0" w:rsidRDefault="00E139D5" w:rsidP="00C416CF">
            <w:pPr>
              <w:ind w:left="135"/>
              <w:jc w:val="center"/>
            </w:pPr>
            <w:r w:rsidRPr="00C94AE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D72061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D72061" w:rsidRDefault="00E139D5" w:rsidP="00C416CF">
            <w:pPr>
              <w:ind w:left="135"/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39D5" w:rsidRPr="00C94AE0" w:rsidRDefault="00E139D5" w:rsidP="00C416CF"/>
        </w:tc>
      </w:tr>
    </w:tbl>
    <w:p w:rsidR="00E139D5" w:rsidRDefault="00E139D5" w:rsidP="00E139D5">
      <w:pPr>
        <w:pStyle w:val="ab"/>
      </w:pPr>
    </w:p>
    <w:p w:rsidR="00280621" w:rsidRDefault="00280621"/>
    <w:sectPr w:rsidR="00280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BF1"/>
    <w:multiLevelType w:val="multilevel"/>
    <w:tmpl w:val="DE561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D0665"/>
    <w:multiLevelType w:val="multilevel"/>
    <w:tmpl w:val="1286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9E0EC5"/>
    <w:multiLevelType w:val="multilevel"/>
    <w:tmpl w:val="BCBC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F76348"/>
    <w:multiLevelType w:val="multilevel"/>
    <w:tmpl w:val="0170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8306B"/>
    <w:multiLevelType w:val="multilevel"/>
    <w:tmpl w:val="81FA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9F217F"/>
    <w:multiLevelType w:val="multilevel"/>
    <w:tmpl w:val="6232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3D0E83"/>
    <w:multiLevelType w:val="multilevel"/>
    <w:tmpl w:val="B27C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BE3108"/>
    <w:multiLevelType w:val="multilevel"/>
    <w:tmpl w:val="788E6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0A3616"/>
    <w:multiLevelType w:val="multilevel"/>
    <w:tmpl w:val="7524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D7B"/>
    <w:rsid w:val="00280621"/>
    <w:rsid w:val="006C309E"/>
    <w:rsid w:val="007809F1"/>
    <w:rsid w:val="008B3D7B"/>
    <w:rsid w:val="00DA4728"/>
    <w:rsid w:val="00E1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D5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color w:val="622423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color w:val="94363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color w:val="94363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color w:val="94363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/>
      <w:contextualSpacing/>
      <w:outlineLvl w:val="7"/>
    </w:pPr>
    <w:rPr>
      <w:rFonts w:ascii="Cambria" w:hAnsi="Cambria"/>
      <w:color w:val="C0504D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/>
      <w:contextualSpacing/>
      <w:outlineLvl w:val="8"/>
    </w:pPr>
    <w:rPr>
      <w:rFonts w:ascii="Cambria" w:hAnsi="Cambria"/>
      <w:color w:val="C0504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color w:val="FFFFFF"/>
      <w:spacing w:val="10"/>
      <w:sz w:val="48"/>
      <w:szCs w:val="48"/>
      <w:lang w:eastAsia="en-US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  <w:lang w:eastAsia="en-US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</w:style>
  <w:style w:type="paragraph" w:styleId="ab">
    <w:name w:val="List Paragraph"/>
    <w:basedOn w:val="a"/>
    <w:uiPriority w:val="34"/>
    <w:qFormat/>
    <w:rsid w:val="00DA47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4728"/>
    <w:rPr>
      <w:i/>
      <w:iCs/>
      <w:color w:val="943634"/>
      <w:lang w:eastAsia="en-US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  <w:lang w:eastAsia="en-US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sz w:val="22"/>
      <w:szCs w:val="22"/>
      <w:lang w:eastAsia="ru-RU" w:bidi="en-US"/>
    </w:rPr>
  </w:style>
  <w:style w:type="paragraph" w:styleId="af4">
    <w:name w:val="Normal (Web)"/>
    <w:basedOn w:val="a"/>
    <w:semiHidden/>
    <w:unhideWhenUsed/>
    <w:rsid w:val="00E139D5"/>
    <w:pPr>
      <w:spacing w:before="100" w:beforeAutospacing="1" w:after="142" w:line="276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D5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color w:val="622423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color w:val="94363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color w:val="94363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color w:val="94363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/>
      <w:contextualSpacing/>
      <w:outlineLvl w:val="7"/>
    </w:pPr>
    <w:rPr>
      <w:rFonts w:ascii="Cambria" w:hAnsi="Cambria"/>
      <w:color w:val="C0504D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/>
      <w:contextualSpacing/>
      <w:outlineLvl w:val="8"/>
    </w:pPr>
    <w:rPr>
      <w:rFonts w:ascii="Cambria" w:hAnsi="Cambria"/>
      <w:color w:val="C0504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color w:val="FFFFFF"/>
      <w:spacing w:val="10"/>
      <w:sz w:val="48"/>
      <w:szCs w:val="48"/>
      <w:lang w:eastAsia="en-US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  <w:lang w:eastAsia="en-US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</w:style>
  <w:style w:type="paragraph" w:styleId="ab">
    <w:name w:val="List Paragraph"/>
    <w:basedOn w:val="a"/>
    <w:uiPriority w:val="34"/>
    <w:qFormat/>
    <w:rsid w:val="00DA47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4728"/>
    <w:rPr>
      <w:i/>
      <w:iCs/>
      <w:color w:val="943634"/>
      <w:lang w:eastAsia="en-US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  <w:lang w:eastAsia="en-US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sz w:val="22"/>
      <w:szCs w:val="22"/>
      <w:lang w:eastAsia="ru-RU" w:bidi="en-US"/>
    </w:rPr>
  </w:style>
  <w:style w:type="paragraph" w:styleId="af4">
    <w:name w:val="Normal (Web)"/>
    <w:basedOn w:val="a"/>
    <w:semiHidden/>
    <w:unhideWhenUsed/>
    <w:rsid w:val="00E139D5"/>
    <w:pPr>
      <w:spacing w:before="100" w:beforeAutospacing="1" w:after="142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8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hyperlink" Target="https://m.edsoo.ru/7f413b3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b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3117</Words>
  <Characters>17772</Characters>
  <Application>Microsoft Office Word</Application>
  <DocSecurity>0</DocSecurity>
  <Lines>148</Lines>
  <Paragraphs>41</Paragraphs>
  <ScaleCrop>false</ScaleCrop>
  <Company/>
  <LinksUpToDate>false</LinksUpToDate>
  <CharactersWithSpaces>20848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mishipeshu</dc:creator>
  <cp:keywords/>
  <dc:description/>
  <cp:lastModifiedBy>Пользователь Windows</cp:lastModifiedBy>
  <cp:revision>4</cp:revision>
  <dcterms:created xsi:type="dcterms:W3CDTF">2024-09-23T16:59:00Z</dcterms:created>
  <dcterms:modified xsi:type="dcterms:W3CDTF">2024-11-11T14:22:00Z</dcterms:modified>
</cp:coreProperties>
</file>